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>
      <w:bookmarkStart w:id="0" w:name="_GoBack"/>
      <w:bookmarkEnd w:id="0"/>
    </w:p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B4555" w:rsidRPr="00E2556A" w:rsidRDefault="00B2053F" w:rsidP="003B4555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2019.09.28. 9:00 – 12:00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B4555" w:rsidRPr="00F33204" w:rsidRDefault="003B4555" w:rsidP="003B4555">
                            <w:pPr>
                              <w:pStyle w:val="BasicParagrap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br/>
                            </w:r>
                            <w:r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Fertőszentmiklósi Önkormányzat Szabadidő Központ</w:t>
                            </w:r>
                            <w:r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br/>
                              <w:t>9444 Fertőszentmiklós, Szent István utca 20-21.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B4555" w:rsidRPr="00E2556A" w:rsidRDefault="00B2053F" w:rsidP="003B4555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2019.09.28. 9:00 – 12:00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B4555" w:rsidRPr="00F33204" w:rsidRDefault="003B4555" w:rsidP="003B4555">
                      <w:pPr>
                        <w:pStyle w:val="BasicParagraph"/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br/>
                      </w:r>
                      <w:r w:rsidRPr="003B4555">
                        <w:rPr>
                          <w:b/>
                          <w:color w:val="auto"/>
                          <w:lang w:val="hu-HU"/>
                        </w:rPr>
                        <w:t>Fertőszentmiklósi Önkormányzat Szabadidő Központ</w:t>
                      </w:r>
                      <w:r w:rsidRPr="003B4555">
                        <w:rPr>
                          <w:b/>
                          <w:color w:val="auto"/>
                          <w:lang w:val="hu-HU"/>
                        </w:rPr>
                        <w:br/>
                        <w:t>9444 Fertőszentmiklós, Szent István utca 20-21.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6280F"/>
    <w:rsid w:val="00191632"/>
    <w:rsid w:val="001C7623"/>
    <w:rsid w:val="003A14A0"/>
    <w:rsid w:val="003B4555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A320C"/>
    <w:rsid w:val="008C5010"/>
    <w:rsid w:val="009D74D0"/>
    <w:rsid w:val="00A57C3C"/>
    <w:rsid w:val="00A6065E"/>
    <w:rsid w:val="00B172A8"/>
    <w:rsid w:val="00B2053F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bszabo</cp:lastModifiedBy>
  <cp:revision>3</cp:revision>
  <cp:lastPrinted>2018-04-18T08:58:00Z</cp:lastPrinted>
  <dcterms:created xsi:type="dcterms:W3CDTF">2020-01-07T11:05:00Z</dcterms:created>
  <dcterms:modified xsi:type="dcterms:W3CDTF">2020-01-07T11:21:00Z</dcterms:modified>
</cp:coreProperties>
</file>